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C" w:rsidRDefault="004E422C" w:rsidP="004E422C">
      <w:pPr>
        <w:jc w:val="center"/>
        <w:rPr>
          <w:b/>
        </w:rPr>
      </w:pPr>
      <w:bookmarkStart w:id="0" w:name="_GoBack"/>
      <w:bookmarkEnd w:id="0"/>
      <w:r>
        <w:rPr>
          <w:b/>
        </w:rPr>
        <w:t>Board of Education Meeting</w:t>
      </w:r>
    </w:p>
    <w:p w:rsidR="004E422C" w:rsidRDefault="004612A7" w:rsidP="004E422C">
      <w:pPr>
        <w:jc w:val="center"/>
        <w:rPr>
          <w:b/>
        </w:rPr>
      </w:pPr>
      <w:r>
        <w:rPr>
          <w:b/>
        </w:rPr>
        <w:t>June 20</w:t>
      </w:r>
      <w:r w:rsidR="004E422C">
        <w:rPr>
          <w:b/>
        </w:rPr>
        <w:t>, 201</w:t>
      </w:r>
      <w:r w:rsidR="00A83C74">
        <w:rPr>
          <w:b/>
        </w:rPr>
        <w:t>9</w:t>
      </w:r>
    </w:p>
    <w:p w:rsidR="004E422C" w:rsidRDefault="004E422C" w:rsidP="004E422C">
      <w:pPr>
        <w:jc w:val="center"/>
        <w:rPr>
          <w:b/>
        </w:rPr>
      </w:pPr>
      <w:r>
        <w:rPr>
          <w:b/>
        </w:rPr>
        <w:t>6:00 p.m.</w:t>
      </w:r>
    </w:p>
    <w:p w:rsidR="004E422C" w:rsidRDefault="004E422C" w:rsidP="004E422C">
      <w:pPr>
        <w:jc w:val="center"/>
        <w:rPr>
          <w:b/>
        </w:rPr>
      </w:pPr>
      <w:r>
        <w:rPr>
          <w:b/>
        </w:rPr>
        <w:t>Superintendent’s Office</w:t>
      </w:r>
      <w:r>
        <w:rPr>
          <w:b/>
        </w:rPr>
        <w:br/>
        <w:t>Woodlawn High School</w:t>
      </w:r>
    </w:p>
    <w:p w:rsidR="004E422C" w:rsidRDefault="004E422C" w:rsidP="004E422C">
      <w:pPr>
        <w:pStyle w:val="ListParagraph"/>
        <w:numPr>
          <w:ilvl w:val="0"/>
          <w:numId w:val="1"/>
        </w:numPr>
        <w:rPr>
          <w:b/>
        </w:rPr>
      </w:pPr>
      <w:r>
        <w:rPr>
          <w:b/>
        </w:rPr>
        <w:t>Call to Order</w:t>
      </w:r>
    </w:p>
    <w:p w:rsidR="004E422C" w:rsidRDefault="004E422C" w:rsidP="004E422C">
      <w:pPr>
        <w:pStyle w:val="ListParagraph"/>
        <w:numPr>
          <w:ilvl w:val="0"/>
          <w:numId w:val="1"/>
        </w:numPr>
        <w:rPr>
          <w:b/>
        </w:rPr>
      </w:pPr>
      <w:r>
        <w:rPr>
          <w:b/>
        </w:rPr>
        <w:t>Roll Call</w:t>
      </w:r>
    </w:p>
    <w:p w:rsidR="004612A7" w:rsidRDefault="004612A7" w:rsidP="004E422C">
      <w:pPr>
        <w:pStyle w:val="ListParagraph"/>
        <w:numPr>
          <w:ilvl w:val="0"/>
          <w:numId w:val="1"/>
        </w:numPr>
        <w:rPr>
          <w:b/>
        </w:rPr>
      </w:pPr>
      <w:r>
        <w:rPr>
          <w:b/>
        </w:rPr>
        <w:t>Amended Budget Hearing</w:t>
      </w:r>
    </w:p>
    <w:p w:rsidR="004E422C" w:rsidRDefault="004E422C" w:rsidP="004E422C">
      <w:pPr>
        <w:pStyle w:val="ListParagraph"/>
        <w:numPr>
          <w:ilvl w:val="0"/>
          <w:numId w:val="1"/>
        </w:numPr>
        <w:rPr>
          <w:b/>
        </w:rPr>
      </w:pPr>
      <w:r>
        <w:rPr>
          <w:b/>
        </w:rPr>
        <w:t>Visitor Communication (15 Minute Time Limit)</w:t>
      </w:r>
    </w:p>
    <w:p w:rsidR="004E422C" w:rsidRDefault="004E422C" w:rsidP="004E422C">
      <w:pPr>
        <w:pStyle w:val="ListParagraph"/>
        <w:numPr>
          <w:ilvl w:val="0"/>
          <w:numId w:val="1"/>
        </w:numPr>
        <w:rPr>
          <w:b/>
        </w:rPr>
      </w:pPr>
      <w:r>
        <w:rPr>
          <w:b/>
        </w:rPr>
        <w:t>Approve Consent Agenda Items</w:t>
      </w:r>
    </w:p>
    <w:p w:rsidR="004E422C" w:rsidRDefault="004E422C" w:rsidP="004E422C">
      <w:pPr>
        <w:pStyle w:val="ListParagraph"/>
        <w:numPr>
          <w:ilvl w:val="0"/>
          <w:numId w:val="1"/>
        </w:numPr>
        <w:rPr>
          <w:b/>
        </w:rPr>
      </w:pPr>
      <w:r>
        <w:rPr>
          <w:b/>
        </w:rPr>
        <w:t>Closed Session</w:t>
      </w:r>
    </w:p>
    <w:p w:rsidR="004E422C" w:rsidRPr="00EB0C03" w:rsidRDefault="004E422C" w:rsidP="004E422C">
      <w:pPr>
        <w:pStyle w:val="ListParagraph"/>
        <w:numPr>
          <w:ilvl w:val="0"/>
          <w:numId w:val="2"/>
        </w:numPr>
        <w:rPr>
          <w:b/>
        </w:rPr>
      </w:pPr>
      <w:r>
        <w:rPr>
          <w:b/>
        </w:rPr>
        <w:t>For 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and Collective negotiations matters between the school board and its employees and student discipline. (5 ILCS 120/2 (c) (1)</w:t>
      </w:r>
      <w:r w:rsidR="00456B8F">
        <w:rPr>
          <w:b/>
        </w:rPr>
        <w:t>)</w:t>
      </w:r>
    </w:p>
    <w:p w:rsidR="004E422C" w:rsidRDefault="004E422C" w:rsidP="004E422C">
      <w:pPr>
        <w:pStyle w:val="ListParagraph"/>
        <w:numPr>
          <w:ilvl w:val="0"/>
          <w:numId w:val="1"/>
        </w:numPr>
        <w:rPr>
          <w:b/>
        </w:rPr>
      </w:pPr>
      <w:r>
        <w:rPr>
          <w:b/>
        </w:rPr>
        <w:t>Old Business</w:t>
      </w:r>
    </w:p>
    <w:p w:rsidR="004E422C" w:rsidRPr="006247FE" w:rsidRDefault="004612A7" w:rsidP="004E422C">
      <w:pPr>
        <w:pStyle w:val="ListParagraph"/>
        <w:numPr>
          <w:ilvl w:val="0"/>
          <w:numId w:val="3"/>
        </w:numPr>
      </w:pPr>
      <w:r>
        <w:rPr>
          <w:b/>
        </w:rPr>
        <w:t>Approve WGS Principal Salary</w:t>
      </w:r>
    </w:p>
    <w:p w:rsidR="004E422C" w:rsidRDefault="004E422C" w:rsidP="004E422C">
      <w:pPr>
        <w:pStyle w:val="ListParagraph"/>
        <w:numPr>
          <w:ilvl w:val="0"/>
          <w:numId w:val="1"/>
        </w:numPr>
        <w:tabs>
          <w:tab w:val="left" w:pos="1530"/>
        </w:tabs>
      </w:pPr>
      <w:r>
        <w:rPr>
          <w:b/>
        </w:rPr>
        <w:t>New Business</w:t>
      </w:r>
    </w:p>
    <w:p w:rsidR="004612A7" w:rsidRDefault="00F21FC1" w:rsidP="004E422C">
      <w:pPr>
        <w:pStyle w:val="ListParagraph"/>
        <w:numPr>
          <w:ilvl w:val="1"/>
          <w:numId w:val="1"/>
        </w:numPr>
        <w:rPr>
          <w:b/>
        </w:rPr>
      </w:pPr>
      <w:r>
        <w:rPr>
          <w:b/>
        </w:rPr>
        <w:t>Approve WHS Curriculum C</w:t>
      </w:r>
      <w:r w:rsidR="004612A7" w:rsidRPr="004612A7">
        <w:rPr>
          <w:b/>
        </w:rPr>
        <w:t>hanges</w:t>
      </w:r>
    </w:p>
    <w:p w:rsidR="00F21FC1" w:rsidRDefault="00F21FC1" w:rsidP="004E422C">
      <w:pPr>
        <w:pStyle w:val="ListParagraph"/>
        <w:numPr>
          <w:ilvl w:val="1"/>
          <w:numId w:val="1"/>
        </w:numPr>
        <w:rPr>
          <w:b/>
        </w:rPr>
      </w:pPr>
      <w:r>
        <w:rPr>
          <w:b/>
        </w:rPr>
        <w:t>Approve WHS Full-Time Secretary</w:t>
      </w:r>
    </w:p>
    <w:p w:rsidR="000C5856" w:rsidRDefault="000C5856" w:rsidP="004E422C">
      <w:pPr>
        <w:pStyle w:val="ListParagraph"/>
        <w:numPr>
          <w:ilvl w:val="1"/>
          <w:numId w:val="1"/>
        </w:numPr>
        <w:rPr>
          <w:b/>
        </w:rPr>
      </w:pPr>
      <w:r>
        <w:rPr>
          <w:b/>
        </w:rPr>
        <w:t>Approve WGS Golf Team</w:t>
      </w:r>
    </w:p>
    <w:p w:rsidR="00F21FC1" w:rsidRDefault="00F21FC1" w:rsidP="004E422C">
      <w:pPr>
        <w:pStyle w:val="ListParagraph"/>
        <w:numPr>
          <w:ilvl w:val="1"/>
          <w:numId w:val="1"/>
        </w:numPr>
        <w:rPr>
          <w:b/>
        </w:rPr>
      </w:pPr>
      <w:r>
        <w:rPr>
          <w:b/>
        </w:rPr>
        <w:t>Hire WGS Paraprofessional</w:t>
      </w:r>
    </w:p>
    <w:p w:rsidR="00F24375" w:rsidRDefault="00F24375" w:rsidP="004E422C">
      <w:pPr>
        <w:pStyle w:val="ListParagraph"/>
        <w:numPr>
          <w:ilvl w:val="1"/>
          <w:numId w:val="1"/>
        </w:numPr>
        <w:rPr>
          <w:b/>
        </w:rPr>
      </w:pPr>
      <w:r>
        <w:rPr>
          <w:b/>
        </w:rPr>
        <w:t>Approve Amended Budget</w:t>
      </w:r>
    </w:p>
    <w:p w:rsidR="00F24375" w:rsidRDefault="00F24375" w:rsidP="004E422C">
      <w:pPr>
        <w:pStyle w:val="ListParagraph"/>
        <w:numPr>
          <w:ilvl w:val="1"/>
          <w:numId w:val="1"/>
        </w:numPr>
        <w:rPr>
          <w:b/>
        </w:rPr>
      </w:pPr>
      <w:r>
        <w:rPr>
          <w:b/>
        </w:rPr>
        <w:t>Authorize Budget Preparation</w:t>
      </w:r>
    </w:p>
    <w:p w:rsidR="009364E9" w:rsidRDefault="009364E9" w:rsidP="004E422C">
      <w:pPr>
        <w:pStyle w:val="ListParagraph"/>
        <w:numPr>
          <w:ilvl w:val="1"/>
          <w:numId w:val="1"/>
        </w:numPr>
        <w:rPr>
          <w:b/>
        </w:rPr>
      </w:pPr>
      <w:r>
        <w:rPr>
          <w:b/>
        </w:rPr>
        <w:t>Approve Insurance Renewal</w:t>
      </w:r>
    </w:p>
    <w:p w:rsidR="00F24375" w:rsidRPr="004612A7" w:rsidRDefault="00F24375" w:rsidP="004E422C">
      <w:pPr>
        <w:pStyle w:val="ListParagraph"/>
        <w:numPr>
          <w:ilvl w:val="1"/>
          <w:numId w:val="1"/>
        </w:numPr>
        <w:rPr>
          <w:b/>
        </w:rPr>
      </w:pPr>
      <w:r>
        <w:rPr>
          <w:b/>
        </w:rPr>
        <w:t>Review Closed Session Minutes</w:t>
      </w:r>
    </w:p>
    <w:p w:rsidR="004E422C" w:rsidRPr="004612A7" w:rsidRDefault="004E422C" w:rsidP="004E422C">
      <w:pPr>
        <w:pStyle w:val="ListParagraph"/>
        <w:numPr>
          <w:ilvl w:val="1"/>
          <w:numId w:val="1"/>
        </w:numPr>
      </w:pPr>
      <w:r>
        <w:rPr>
          <w:b/>
        </w:rPr>
        <w:t>Other New Business</w:t>
      </w:r>
    </w:p>
    <w:p w:rsidR="004E422C" w:rsidRDefault="004E422C" w:rsidP="004E422C">
      <w:pPr>
        <w:pStyle w:val="ListParagraph"/>
        <w:numPr>
          <w:ilvl w:val="0"/>
          <w:numId w:val="1"/>
        </w:numPr>
        <w:rPr>
          <w:b/>
        </w:rPr>
      </w:pPr>
      <w:r>
        <w:rPr>
          <w:b/>
        </w:rPr>
        <w:t>Principal/Superintendent Report</w:t>
      </w:r>
    </w:p>
    <w:p w:rsidR="001A561E" w:rsidRDefault="004E422C" w:rsidP="008E6031">
      <w:pPr>
        <w:pStyle w:val="ListParagraph"/>
        <w:numPr>
          <w:ilvl w:val="0"/>
          <w:numId w:val="1"/>
        </w:numPr>
      </w:pPr>
      <w:r>
        <w:rPr>
          <w:b/>
        </w:rPr>
        <w:t>Adjourn</w:t>
      </w:r>
    </w:p>
    <w:sectPr w:rsidR="001A561E" w:rsidSect="006C62C9">
      <w:headerReference w:type="default" r:id="rId7"/>
      <w:pgSz w:w="12240" w:h="15840"/>
      <w:pgMar w:top="2880" w:right="720" w:bottom="72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F1" w:rsidRDefault="00A213F1" w:rsidP="00A213F1">
      <w:pPr>
        <w:spacing w:after="0" w:line="240" w:lineRule="auto"/>
      </w:pPr>
      <w:r>
        <w:separator/>
      </w:r>
    </w:p>
  </w:endnote>
  <w:endnote w:type="continuationSeparator" w:id="0">
    <w:p w:rsidR="00A213F1" w:rsidRDefault="00A213F1" w:rsidP="00A2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F1" w:rsidRDefault="00A213F1" w:rsidP="00A213F1">
      <w:pPr>
        <w:spacing w:after="0" w:line="240" w:lineRule="auto"/>
      </w:pPr>
      <w:r>
        <w:separator/>
      </w:r>
    </w:p>
  </w:footnote>
  <w:footnote w:type="continuationSeparator" w:id="0">
    <w:p w:rsidR="00A213F1" w:rsidRDefault="00A213F1" w:rsidP="00A2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F1" w:rsidRPr="006C62C9" w:rsidRDefault="006C62C9" w:rsidP="006C62C9">
    <w:pPr>
      <w:pStyle w:val="Header"/>
      <w:ind w:left="-2160"/>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0</wp:posOffset>
          </wp:positionV>
          <wp:extent cx="6858000" cy="8786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lawn-209-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786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F7781"/>
    <w:multiLevelType w:val="hybridMultilevel"/>
    <w:tmpl w:val="FF8AE784"/>
    <w:lvl w:ilvl="0" w:tplc="35A2018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A5215C"/>
    <w:multiLevelType w:val="hybridMultilevel"/>
    <w:tmpl w:val="A4968AD2"/>
    <w:lvl w:ilvl="0" w:tplc="31249D28">
      <w:start w:val="1"/>
      <w:numFmt w:val="upperRoman"/>
      <w:lvlText w:val="%1."/>
      <w:lvlJc w:val="left"/>
      <w:pPr>
        <w:ind w:left="1080" w:hanging="720"/>
      </w:pPr>
      <w:rPr>
        <w:b/>
      </w:rPr>
    </w:lvl>
    <w:lvl w:ilvl="1" w:tplc="03E259D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1B0B73"/>
    <w:multiLevelType w:val="hybridMultilevel"/>
    <w:tmpl w:val="A66C1E4C"/>
    <w:lvl w:ilvl="0" w:tplc="B2D2BE1E">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252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F1"/>
    <w:rsid w:val="000C5856"/>
    <w:rsid w:val="00105E7D"/>
    <w:rsid w:val="00132EFE"/>
    <w:rsid w:val="001A561E"/>
    <w:rsid w:val="001C4F88"/>
    <w:rsid w:val="0025268B"/>
    <w:rsid w:val="002C5AB4"/>
    <w:rsid w:val="0037712A"/>
    <w:rsid w:val="003F78F9"/>
    <w:rsid w:val="00407EED"/>
    <w:rsid w:val="00451D58"/>
    <w:rsid w:val="00456B8F"/>
    <w:rsid w:val="004612A7"/>
    <w:rsid w:val="004B70DA"/>
    <w:rsid w:val="004D1D16"/>
    <w:rsid w:val="004E422C"/>
    <w:rsid w:val="00573970"/>
    <w:rsid w:val="005815C7"/>
    <w:rsid w:val="00586EA8"/>
    <w:rsid w:val="006247FE"/>
    <w:rsid w:val="00635EED"/>
    <w:rsid w:val="00691336"/>
    <w:rsid w:val="006C62C9"/>
    <w:rsid w:val="008E6031"/>
    <w:rsid w:val="008F23A7"/>
    <w:rsid w:val="00934A52"/>
    <w:rsid w:val="009364E9"/>
    <w:rsid w:val="00982B45"/>
    <w:rsid w:val="009F5DC7"/>
    <w:rsid w:val="00A0072A"/>
    <w:rsid w:val="00A213F1"/>
    <w:rsid w:val="00A83C74"/>
    <w:rsid w:val="00A95AFB"/>
    <w:rsid w:val="00B128D9"/>
    <w:rsid w:val="00B31D81"/>
    <w:rsid w:val="00D42196"/>
    <w:rsid w:val="00DF40E3"/>
    <w:rsid w:val="00F21FC1"/>
    <w:rsid w:val="00F234E3"/>
    <w:rsid w:val="00F24375"/>
    <w:rsid w:val="00F7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strokecolor="none"/>
    </o:shapedefaults>
    <o:shapelayout v:ext="edit">
      <o:idmap v:ext="edit" data="1"/>
    </o:shapelayout>
  </w:shapeDefaults>
  <w:decimalSymbol w:val="."/>
  <w:listSeparator w:val=","/>
  <w15:docId w15:val="{96E4A84F-D29E-4C01-9685-04B37C82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F1"/>
    <w:rPr>
      <w:rFonts w:ascii="Tahoma" w:hAnsi="Tahoma" w:cs="Tahoma"/>
      <w:sz w:val="16"/>
      <w:szCs w:val="16"/>
    </w:rPr>
  </w:style>
  <w:style w:type="paragraph" w:styleId="Header">
    <w:name w:val="header"/>
    <w:basedOn w:val="Normal"/>
    <w:link w:val="HeaderChar"/>
    <w:uiPriority w:val="99"/>
    <w:unhideWhenUsed/>
    <w:rsid w:val="00A2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F1"/>
  </w:style>
  <w:style w:type="paragraph" w:styleId="Footer">
    <w:name w:val="footer"/>
    <w:basedOn w:val="Normal"/>
    <w:link w:val="FooterChar"/>
    <w:uiPriority w:val="99"/>
    <w:unhideWhenUsed/>
    <w:rsid w:val="00A2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F1"/>
  </w:style>
  <w:style w:type="paragraph" w:styleId="ListParagraph">
    <w:name w:val="List Paragraph"/>
    <w:basedOn w:val="Normal"/>
    <w:uiPriority w:val="34"/>
    <w:qFormat/>
    <w:rsid w:val="004E422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kowens</dc:creator>
  <cp:lastModifiedBy>shays </cp:lastModifiedBy>
  <cp:revision>2</cp:revision>
  <cp:lastPrinted>2019-05-13T19:36:00Z</cp:lastPrinted>
  <dcterms:created xsi:type="dcterms:W3CDTF">2019-06-13T20:58:00Z</dcterms:created>
  <dcterms:modified xsi:type="dcterms:W3CDTF">2019-06-13T20:58:00Z</dcterms:modified>
</cp:coreProperties>
</file>